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05" w:rsidRPr="00EA0951" w:rsidRDefault="000E5F05" w:rsidP="000E5F0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Times New Roman" w:hAnsiTheme="majorHAnsi"/>
          <w:sz w:val="36"/>
          <w:szCs w:val="36"/>
          <w:lang w:eastAsia="pt-BR"/>
        </w:rPr>
      </w:pPr>
      <w:bookmarkStart w:id="0" w:name="_GoBack"/>
      <w:bookmarkEnd w:id="0"/>
      <w:r w:rsidRPr="00EA0951">
        <w:rPr>
          <w:rFonts w:asciiTheme="majorHAnsi" w:hAnsiTheme="majorHAnsi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-281305</wp:posOffset>
            </wp:positionV>
            <wp:extent cx="942975" cy="1066800"/>
            <wp:effectExtent l="0" t="0" r="9525" b="0"/>
            <wp:wrapNone/>
            <wp:docPr id="2" name="Imagem 2" descr="BrasãoJ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J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5" cy="106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951">
        <w:rPr>
          <w:rFonts w:asciiTheme="majorHAnsi" w:eastAsia="Times New Roman" w:hAnsiTheme="majorHAnsi"/>
          <w:sz w:val="36"/>
          <w:szCs w:val="36"/>
          <w:lang w:eastAsia="pt-BR"/>
        </w:rPr>
        <w:t xml:space="preserve">  MUNICÍPIO DE JACAREZINHO</w:t>
      </w:r>
    </w:p>
    <w:p w:rsidR="000E5F05" w:rsidRPr="00EA0951" w:rsidRDefault="000E5F05" w:rsidP="000E5F0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pt-BR"/>
        </w:rPr>
      </w:pPr>
      <w:r w:rsidRPr="00EA0951">
        <w:rPr>
          <w:rFonts w:asciiTheme="majorHAnsi" w:eastAsia="Times New Roman" w:hAnsiTheme="majorHAnsi"/>
          <w:sz w:val="20"/>
          <w:szCs w:val="20"/>
          <w:lang w:eastAsia="pt-BR"/>
        </w:rPr>
        <w:t>Estado do Paraná</w:t>
      </w:r>
    </w:p>
    <w:p w:rsidR="000E5F05" w:rsidRPr="00EA0951" w:rsidRDefault="000E5F05" w:rsidP="000E5F05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Theme="majorHAnsi" w:eastAsia="Times New Roman" w:hAnsiTheme="majorHAnsi"/>
          <w:sz w:val="20"/>
          <w:szCs w:val="20"/>
          <w:lang w:eastAsia="pt-BR"/>
        </w:rPr>
      </w:pPr>
      <w:r w:rsidRPr="00EA0951">
        <w:rPr>
          <w:rFonts w:asciiTheme="majorHAnsi" w:eastAsia="Times New Roman" w:hAnsiTheme="majorHAnsi"/>
          <w:sz w:val="20"/>
          <w:szCs w:val="20"/>
          <w:lang w:eastAsia="pt-BR"/>
        </w:rPr>
        <w:t xml:space="preserve">  Rua Cel. Batista, 335 – Centro – Fone/Fax: (43) 3911-3022 - CEP: 86.400-</w:t>
      </w:r>
      <w:proofErr w:type="gramStart"/>
      <w:r w:rsidRPr="00EA0951">
        <w:rPr>
          <w:rFonts w:asciiTheme="majorHAnsi" w:eastAsia="Times New Roman" w:hAnsiTheme="majorHAnsi"/>
          <w:sz w:val="20"/>
          <w:szCs w:val="20"/>
          <w:lang w:eastAsia="pt-BR"/>
        </w:rPr>
        <w:t>000</w:t>
      </w:r>
      <w:proofErr w:type="gramEnd"/>
    </w:p>
    <w:p w:rsidR="000E5F05" w:rsidRPr="00EA0951" w:rsidRDefault="00FC7F7A" w:rsidP="009A06B5">
      <w:pPr>
        <w:pStyle w:val="Cabealh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pt-BR" w:eastAsia="pt-B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173989</wp:posOffset>
                </wp:positionV>
                <wp:extent cx="68580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7pt" to="51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BEGgIAADE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"/>
            </w:pict>
          </mc:Fallback>
        </mc:AlternateContent>
      </w:r>
      <w:r w:rsidR="000E5F05" w:rsidRPr="00EA0951">
        <w:rPr>
          <w:rFonts w:asciiTheme="majorHAnsi" w:eastAsia="Times New Roman" w:hAnsiTheme="majorHAnsi"/>
          <w:b/>
          <w:sz w:val="20"/>
          <w:szCs w:val="20"/>
          <w:lang w:val="pt-BR" w:eastAsia="pt-BR"/>
        </w:rPr>
        <w:t>CNPJ: 76.966. 860/0001-46</w:t>
      </w:r>
    </w:p>
    <w:p w:rsidR="009C23C6" w:rsidRPr="00EA0951" w:rsidRDefault="009C23C6" w:rsidP="000E5F05">
      <w:pPr>
        <w:spacing w:before="120"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</w:p>
    <w:p w:rsidR="009C23C6" w:rsidRPr="00EA0951" w:rsidRDefault="009C23C6" w:rsidP="000E5F05">
      <w:pPr>
        <w:spacing w:before="120"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</w:p>
    <w:p w:rsidR="000E5F05" w:rsidRPr="002B4B0A" w:rsidRDefault="00EA0951" w:rsidP="00EE42B3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2B4B0A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EDITAL </w:t>
      </w:r>
      <w:r w:rsidR="000E5F05" w:rsidRPr="002B4B0A">
        <w:rPr>
          <w:rFonts w:ascii="Arial" w:eastAsia="Times New Roman" w:hAnsi="Arial" w:cs="Arial"/>
          <w:b/>
          <w:sz w:val="36"/>
          <w:szCs w:val="36"/>
          <w:lang w:eastAsia="pt-BR"/>
        </w:rPr>
        <w:t>3/2018</w:t>
      </w:r>
    </w:p>
    <w:p w:rsidR="00EE42B3" w:rsidRPr="002B4B0A" w:rsidRDefault="00EE42B3" w:rsidP="00EE42B3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</w:p>
    <w:p w:rsidR="000E5F05" w:rsidRPr="002B4B0A" w:rsidRDefault="000E5F05" w:rsidP="00EE42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4B0A">
        <w:rPr>
          <w:rFonts w:ascii="Arial" w:eastAsia="Times New Roman" w:hAnsi="Arial" w:cs="Arial"/>
          <w:sz w:val="24"/>
          <w:szCs w:val="24"/>
          <w:lang w:eastAsia="pt-BR"/>
        </w:rPr>
        <w:t>O Poder Executivo e o Poder Legislativo de Jacarezinho, Estado do Paraná, em conformida</w:t>
      </w:r>
      <w:r w:rsidR="00EA0951" w:rsidRPr="002B4B0A">
        <w:rPr>
          <w:rFonts w:ascii="Arial" w:eastAsia="Times New Roman" w:hAnsi="Arial" w:cs="Arial"/>
          <w:sz w:val="24"/>
          <w:szCs w:val="24"/>
          <w:lang w:eastAsia="pt-BR"/>
        </w:rPr>
        <w:t>de com o Art</w:t>
      </w:r>
      <w:r w:rsidR="004B454C">
        <w:rPr>
          <w:rFonts w:ascii="Arial" w:eastAsia="Times New Roman" w:hAnsi="Arial" w:cs="Arial"/>
          <w:sz w:val="24"/>
          <w:szCs w:val="24"/>
          <w:lang w:eastAsia="pt-BR"/>
        </w:rPr>
        <w:t xml:space="preserve">igo </w:t>
      </w:r>
      <w:r w:rsidR="00EA0951" w:rsidRPr="002B4B0A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4B454C">
        <w:rPr>
          <w:rFonts w:ascii="Arial" w:eastAsia="Times New Roman" w:hAnsi="Arial" w:cs="Arial"/>
          <w:sz w:val="24"/>
          <w:szCs w:val="24"/>
          <w:lang w:eastAsia="pt-BR"/>
        </w:rPr>
        <w:t>°</w:t>
      </w:r>
      <w:proofErr w:type="gramStart"/>
      <w:r w:rsidR="004B454C">
        <w:rPr>
          <w:rFonts w:ascii="Arial" w:eastAsia="Times New Roman" w:hAnsi="Arial" w:cs="Arial"/>
          <w:sz w:val="24"/>
          <w:szCs w:val="24"/>
          <w:lang w:eastAsia="pt-BR"/>
        </w:rPr>
        <w:t>.,</w:t>
      </w:r>
      <w:proofErr w:type="gramEnd"/>
      <w:r w:rsidR="004B45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A0951" w:rsidRPr="002B4B0A">
        <w:rPr>
          <w:rFonts w:ascii="Arial" w:eastAsia="Times New Roman" w:hAnsi="Arial" w:cs="Arial"/>
          <w:sz w:val="24"/>
          <w:szCs w:val="24"/>
          <w:lang w:eastAsia="pt-BR"/>
        </w:rPr>
        <w:t>§ 4º</w:t>
      </w:r>
      <w:r w:rsidR="004B454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EA0951"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EA0951" w:rsidRPr="002B4B0A">
        <w:rPr>
          <w:rFonts w:ascii="Arial" w:eastAsia="Times New Roman" w:hAnsi="Arial" w:cs="Arial"/>
          <w:sz w:val="24"/>
          <w:szCs w:val="24"/>
          <w:lang w:eastAsia="pt-BR"/>
        </w:rPr>
        <w:t>da</w:t>
      </w:r>
      <w:proofErr w:type="gramEnd"/>
      <w:r w:rsidR="00EA0951"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 Lei </w:t>
      </w:r>
      <w:r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101/2000, </w:t>
      </w:r>
      <w:r w:rsidRPr="002B4B0A">
        <w:rPr>
          <w:rFonts w:ascii="Arial" w:eastAsia="Times New Roman" w:hAnsi="Arial" w:cs="Arial"/>
          <w:b/>
          <w:sz w:val="24"/>
          <w:szCs w:val="24"/>
          <w:lang w:eastAsia="pt-BR"/>
        </w:rPr>
        <w:t>CONVIDAM</w:t>
      </w:r>
      <w:r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 a população em geral e as entidades representativas do MUNÍCIPIO a participarem da </w:t>
      </w:r>
      <w:r w:rsidRPr="002B4B0A">
        <w:rPr>
          <w:rFonts w:ascii="Arial" w:eastAsia="Times New Roman" w:hAnsi="Arial" w:cs="Arial"/>
          <w:b/>
          <w:sz w:val="24"/>
          <w:szCs w:val="24"/>
          <w:lang w:eastAsia="pt-BR"/>
        </w:rPr>
        <w:t>AUDIÊNCIA PÚBLICA</w:t>
      </w:r>
      <w:r w:rsidRPr="002B4B0A">
        <w:rPr>
          <w:rFonts w:ascii="Arial" w:eastAsia="Times New Roman" w:hAnsi="Arial" w:cs="Arial"/>
          <w:sz w:val="24"/>
          <w:szCs w:val="24"/>
          <w:lang w:eastAsia="pt-BR"/>
        </w:rPr>
        <w:t>, que acontecerá no dia 28 de setembro de 2018</w:t>
      </w:r>
      <w:r w:rsidR="00EA0951"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A06B5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EA0951"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Pr="002B4B0A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9A06B5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00, no Auditório da Câmara Municipal de Jacarezinho, para apresentação e avaliação do cumprimento das </w:t>
      </w:r>
      <w:r w:rsidR="00EA0951" w:rsidRPr="002B4B0A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2B4B0A">
        <w:rPr>
          <w:rFonts w:ascii="Arial" w:eastAsia="Times New Roman" w:hAnsi="Arial" w:cs="Arial"/>
          <w:sz w:val="24"/>
          <w:szCs w:val="24"/>
          <w:lang w:eastAsia="pt-BR"/>
        </w:rPr>
        <w:t>etas Fi</w:t>
      </w:r>
      <w:r w:rsidR="004B454C">
        <w:rPr>
          <w:rFonts w:ascii="Arial" w:eastAsia="Times New Roman" w:hAnsi="Arial" w:cs="Arial"/>
          <w:sz w:val="24"/>
          <w:szCs w:val="24"/>
          <w:lang w:eastAsia="pt-BR"/>
        </w:rPr>
        <w:t>scais do 2°.</w:t>
      </w:r>
      <w:r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 Quadrimestre de 2018.</w:t>
      </w:r>
    </w:p>
    <w:p w:rsidR="00EE42B3" w:rsidRPr="002B4B0A" w:rsidRDefault="00EE42B3" w:rsidP="00EE42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5F05" w:rsidRPr="002B4B0A" w:rsidRDefault="000E5F05" w:rsidP="009A06B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B4B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B4B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B4B0A">
        <w:rPr>
          <w:rFonts w:ascii="Arial" w:eastAsia="Times New Roman" w:hAnsi="Arial" w:cs="Arial"/>
          <w:sz w:val="24"/>
          <w:szCs w:val="24"/>
          <w:lang w:eastAsia="pt-BR"/>
        </w:rPr>
        <w:tab/>
        <w:t>Jacarezinho, 12 de setembro de 2018.</w:t>
      </w:r>
    </w:p>
    <w:p w:rsidR="000E5F05" w:rsidRPr="002B4B0A" w:rsidRDefault="000E5F05" w:rsidP="00EE42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5F05" w:rsidRPr="002B4B0A" w:rsidRDefault="000E5F05" w:rsidP="00EE42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5F05" w:rsidRPr="002B4B0A" w:rsidRDefault="000E5F05" w:rsidP="00EE42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5F05" w:rsidRPr="002B4B0A" w:rsidRDefault="000E5F05" w:rsidP="00EE42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5F05" w:rsidRPr="002B4B0A" w:rsidRDefault="000E5F05" w:rsidP="00EE42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Sérgio Eduardo </w:t>
      </w:r>
      <w:proofErr w:type="spellStart"/>
      <w:r w:rsidRPr="002B4B0A">
        <w:rPr>
          <w:rFonts w:ascii="Arial" w:eastAsia="Times New Roman" w:hAnsi="Arial" w:cs="Arial"/>
          <w:sz w:val="24"/>
          <w:szCs w:val="24"/>
          <w:lang w:eastAsia="pt-BR"/>
        </w:rPr>
        <w:t>Emygdio</w:t>
      </w:r>
      <w:proofErr w:type="spellEnd"/>
      <w:r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 de Faria                             </w:t>
      </w:r>
      <w:r w:rsidR="00EE42B3"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  SIDNEI FRANCISQUINHO</w:t>
      </w:r>
    </w:p>
    <w:p w:rsidR="000E5F05" w:rsidRPr="002B4B0A" w:rsidRDefault="009A06B5" w:rsidP="00EE42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="000E5F05" w:rsidRPr="002B4B0A">
        <w:rPr>
          <w:rFonts w:ascii="Arial" w:eastAsia="Times New Roman" w:hAnsi="Arial" w:cs="Arial"/>
          <w:sz w:val="24"/>
          <w:szCs w:val="24"/>
          <w:lang w:eastAsia="pt-BR"/>
        </w:rPr>
        <w:t xml:space="preserve">Prefeito Municipal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</w:t>
      </w:r>
      <w:r w:rsidR="00EE42B3" w:rsidRPr="002B4B0A">
        <w:rPr>
          <w:rFonts w:ascii="Arial" w:eastAsia="Times New Roman" w:hAnsi="Arial" w:cs="Arial"/>
          <w:sz w:val="24"/>
          <w:szCs w:val="24"/>
          <w:lang w:eastAsia="pt-BR"/>
        </w:rPr>
        <w:t>Presidente em Exercício</w:t>
      </w:r>
    </w:p>
    <w:p w:rsidR="000E5F05" w:rsidRPr="00EA0951" w:rsidRDefault="000E5F05" w:rsidP="00EE42B3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</w:p>
    <w:p w:rsidR="00DE218C" w:rsidRPr="00EA0951" w:rsidRDefault="00DE218C">
      <w:pPr>
        <w:rPr>
          <w:rFonts w:asciiTheme="majorHAnsi" w:hAnsiTheme="majorHAnsi"/>
        </w:rPr>
      </w:pPr>
    </w:p>
    <w:sectPr w:rsidR="00DE218C" w:rsidRPr="00EA0951" w:rsidSect="0091253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23" w:rsidRDefault="001B2123" w:rsidP="00EA0951">
      <w:pPr>
        <w:spacing w:after="0" w:line="240" w:lineRule="auto"/>
      </w:pPr>
      <w:r>
        <w:separator/>
      </w:r>
    </w:p>
  </w:endnote>
  <w:endnote w:type="continuationSeparator" w:id="0">
    <w:p w:rsidR="001B2123" w:rsidRDefault="001B2123" w:rsidP="00EA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23" w:rsidRDefault="001B2123" w:rsidP="00EA0951">
      <w:pPr>
        <w:spacing w:after="0" w:line="240" w:lineRule="auto"/>
      </w:pPr>
      <w:r>
        <w:separator/>
      </w:r>
    </w:p>
  </w:footnote>
  <w:footnote w:type="continuationSeparator" w:id="0">
    <w:p w:rsidR="001B2123" w:rsidRDefault="001B2123" w:rsidP="00EA0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5"/>
    <w:rsid w:val="000E5F05"/>
    <w:rsid w:val="001B2123"/>
    <w:rsid w:val="00282FA6"/>
    <w:rsid w:val="002B4B0A"/>
    <w:rsid w:val="004B454C"/>
    <w:rsid w:val="00793ABD"/>
    <w:rsid w:val="00912532"/>
    <w:rsid w:val="009A06B5"/>
    <w:rsid w:val="009C23C6"/>
    <w:rsid w:val="00AB574F"/>
    <w:rsid w:val="00DE218C"/>
    <w:rsid w:val="00EA0951"/>
    <w:rsid w:val="00EA511F"/>
    <w:rsid w:val="00EE42B3"/>
    <w:rsid w:val="00FC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5F0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E5F0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EA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9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5F0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E5F0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EA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9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2018-09-19T13:01:00Z</dcterms:created>
  <dcterms:modified xsi:type="dcterms:W3CDTF">2018-09-19T13:01:00Z</dcterms:modified>
</cp:coreProperties>
</file>